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986"/>
        <w:gridCol w:w="9072"/>
      </w:tblGrid>
      <w:tr w:rsidR="00791975" w:rsidRPr="00407DDA" w14:paraId="61626B13" w14:textId="77777777" w:rsidTr="00290676">
        <w:trPr>
          <w:trHeight w:val="557"/>
        </w:trPr>
        <w:tc>
          <w:tcPr>
            <w:tcW w:w="11058" w:type="dxa"/>
            <w:gridSpan w:val="2"/>
            <w:shd w:val="clear" w:color="auto" w:fill="9D2235"/>
            <w:vAlign w:val="center"/>
          </w:tcPr>
          <w:p w14:paraId="3C3F3F0B" w14:textId="12793EF8" w:rsidR="002F1F70" w:rsidRPr="00290676" w:rsidRDefault="00CB6714" w:rsidP="00D3749F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36"/>
                <w:szCs w:val="36"/>
              </w:rPr>
            </w:pPr>
            <w:r w:rsidRPr="00290676">
              <w:rPr>
                <w:rFonts w:asciiTheme="majorHAnsi" w:hAnsiTheme="majorHAnsi" w:cstheme="majorHAnsi"/>
                <w:b/>
                <w:bCs/>
                <w:color w:val="FFFFFF" w:themeColor="background1"/>
                <w:sz w:val="36"/>
                <w:szCs w:val="36"/>
              </w:rPr>
              <w:t>MCRC Springboard Award</w:t>
            </w:r>
            <w:r w:rsidR="00791975" w:rsidRPr="00290676">
              <w:rPr>
                <w:rFonts w:asciiTheme="majorHAnsi" w:hAnsiTheme="majorHAnsi" w:cstheme="majorHAnsi"/>
                <w:b/>
                <w:bCs/>
                <w:color w:val="FFFFFF" w:themeColor="background1"/>
                <w:sz w:val="36"/>
                <w:szCs w:val="36"/>
              </w:rPr>
              <w:t xml:space="preserve"> – Guidance notes</w:t>
            </w:r>
          </w:p>
        </w:tc>
      </w:tr>
      <w:tr w:rsidR="001D2DA0" w:rsidRPr="00407DDA" w14:paraId="270C5039" w14:textId="77777777" w:rsidTr="00B2570C">
        <w:tc>
          <w:tcPr>
            <w:tcW w:w="1986" w:type="dxa"/>
          </w:tcPr>
          <w:p w14:paraId="4C4229DF" w14:textId="55017412" w:rsidR="001D2DA0" w:rsidRPr="00407DDA" w:rsidRDefault="001D2DA0" w:rsidP="006636F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7DDA">
              <w:rPr>
                <w:rFonts w:eastAsia="Times New Roman" w:cstheme="minorHAnsi"/>
                <w:b/>
                <w:bCs/>
                <w:sz w:val="20"/>
                <w:szCs w:val="20"/>
              </w:rPr>
              <w:t>Total grant award</w:t>
            </w:r>
          </w:p>
        </w:tc>
        <w:tc>
          <w:tcPr>
            <w:tcW w:w="9072" w:type="dxa"/>
          </w:tcPr>
          <w:p w14:paraId="130C4DEC" w14:textId="3C134DFE" w:rsidR="00CB6714" w:rsidRPr="00416902" w:rsidRDefault="00CB6714" w:rsidP="001D2DA0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The total award comprises of </w:t>
            </w:r>
            <w:proofErr w:type="gramStart"/>
            <w:r w:rsidRPr="0041690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£92,</w:t>
            </w:r>
            <w:r w:rsidR="00A4403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Pr="0041690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00</w:t>
            </w:r>
            <w:proofErr w:type="gramEnd"/>
          </w:p>
          <w:p w14:paraId="1A3F0B99" w14:textId="4256B28B" w:rsidR="001D2DA0" w:rsidRDefault="001D2DA0" w:rsidP="001D2DA0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1690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Applicants can apply for up to £</w:t>
            </w:r>
            <w:r w:rsidR="00CB6714" w:rsidRPr="0041690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3</w:t>
            </w:r>
            <w:r w:rsidRPr="0041690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0,000 of funding. </w:t>
            </w:r>
          </w:p>
          <w:p w14:paraId="214D2189" w14:textId="5EC3C81A" w:rsidR="003D2076" w:rsidRPr="00241254" w:rsidRDefault="003D2076" w:rsidP="00CB6714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D2DA0" w:rsidRPr="00407DDA" w14:paraId="14ACCDB8" w14:textId="77777777" w:rsidTr="00B2570C">
        <w:tc>
          <w:tcPr>
            <w:tcW w:w="1986" w:type="dxa"/>
          </w:tcPr>
          <w:p w14:paraId="1E6E712D" w14:textId="125E77AE" w:rsidR="001D2DA0" w:rsidRPr="00407DDA" w:rsidRDefault="001D2DA0" w:rsidP="006636F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7DDA">
              <w:rPr>
                <w:rFonts w:eastAsia="Times New Roman" w:cstheme="minorHAnsi"/>
                <w:b/>
                <w:bCs/>
                <w:sz w:val="20"/>
                <w:szCs w:val="20"/>
              </w:rPr>
              <w:t>Eligible costs</w:t>
            </w:r>
          </w:p>
        </w:tc>
        <w:tc>
          <w:tcPr>
            <w:tcW w:w="9072" w:type="dxa"/>
          </w:tcPr>
          <w:p w14:paraId="0E61AD3B" w14:textId="08757AC9" w:rsidR="001D2DA0" w:rsidRPr="00241254" w:rsidRDefault="001D2DA0" w:rsidP="00241254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Direct</w:t>
            </w:r>
            <w:r w:rsidR="00744E8C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ly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B14E60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incurred costs</w:t>
            </w:r>
            <w:r w:rsidR="00744E8C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only</w:t>
            </w:r>
            <w:r w:rsidR="00241254">
              <w:rPr>
                <w:rFonts w:asciiTheme="minorHAnsi" w:eastAsia="Times New Roman" w:hAnsiTheme="minorHAnsi" w:cstheme="minorHAnsi"/>
                <w:sz w:val="20"/>
                <w:szCs w:val="20"/>
              </w:rPr>
              <w:t>, i</w:t>
            </w:r>
            <w:r w:rsidR="00241254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ndirect costs are </w:t>
            </w:r>
            <w:r w:rsidR="00241254" w:rsidRPr="00407DDA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>not</w:t>
            </w:r>
            <w:r w:rsidR="00241254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covered</w:t>
            </w:r>
            <w:r w:rsidR="00AC1819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3547645C" w14:textId="15B46B77" w:rsidR="00D106F7" w:rsidRPr="00416902" w:rsidRDefault="001D2DA0" w:rsidP="001D2DA0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Funding can cover costs </w:t>
            </w:r>
            <w:r w:rsidRPr="0041690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including </w:t>
            </w:r>
            <w:r w:rsidR="00A4403C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staff time, core services, and </w:t>
            </w:r>
            <w:r w:rsidRPr="0041690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consumables</w:t>
            </w:r>
            <w:r w:rsidR="00AC1819" w:rsidRPr="0041690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0EE833BF" w14:textId="3BACDAA8" w:rsidR="001D2DA0" w:rsidRDefault="00D106F7" w:rsidP="00241254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Funding can also cover </w:t>
            </w:r>
            <w:r w:rsidR="001D2DA0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external expertise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and </w:t>
            </w:r>
            <w:r w:rsidR="001D2DA0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field testing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1D2DA0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– 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please </w:t>
            </w:r>
            <w:r w:rsidR="001D2DA0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justify why 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this </w:t>
            </w:r>
            <w:r w:rsidR="001D2DA0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external resource is required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 your application</w:t>
            </w:r>
            <w:r w:rsidR="001D2DA0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</w:t>
            </w:r>
            <w:r w:rsidR="00B54B84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h</w:t>
            </w:r>
            <w:r w:rsidR="00FB0BA3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ese costs should only constitute part of the project.  </w:t>
            </w:r>
          </w:p>
          <w:p w14:paraId="0DF8965B" w14:textId="22681B33" w:rsidR="003D2076" w:rsidRPr="00241254" w:rsidRDefault="003D2076" w:rsidP="003D2076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D2DA0" w:rsidRPr="00407DDA" w14:paraId="3062E7D3" w14:textId="77777777" w:rsidTr="00B2570C">
        <w:tc>
          <w:tcPr>
            <w:tcW w:w="1986" w:type="dxa"/>
          </w:tcPr>
          <w:p w14:paraId="445CC936" w14:textId="4F966905" w:rsidR="001D2DA0" w:rsidRPr="00055375" w:rsidRDefault="00C4697C" w:rsidP="007665A8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5537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Eligibility of applicants </w:t>
            </w:r>
          </w:p>
        </w:tc>
        <w:tc>
          <w:tcPr>
            <w:tcW w:w="9072" w:type="dxa"/>
          </w:tcPr>
          <w:p w14:paraId="2C2EC0E6" w14:textId="77777777" w:rsidR="00A4403C" w:rsidRPr="00A4403C" w:rsidRDefault="007665A8" w:rsidP="00AA0B60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553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Applicants must be employees</w:t>
            </w:r>
            <w:r w:rsidR="00AA0B60" w:rsidRPr="000553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or students</w:t>
            </w:r>
            <w:r w:rsidRPr="000553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of </w:t>
            </w:r>
            <w:r w:rsidR="00CB6714" w:rsidRPr="000553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one o</w:t>
            </w:r>
            <w:r w:rsidR="00FB4BBF" w:rsidRPr="000553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r</w:t>
            </w:r>
            <w:r w:rsidR="00CB6714" w:rsidRPr="000553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more of</w:t>
            </w:r>
          </w:p>
          <w:p w14:paraId="215C418C" w14:textId="77777777" w:rsidR="00A4403C" w:rsidRPr="00A4403C" w:rsidRDefault="00A4403C" w:rsidP="00A4403C">
            <w:pPr>
              <w:pStyle w:val="ListParagraph"/>
              <w:numPr>
                <w:ilvl w:val="0"/>
                <w:numId w:val="5"/>
              </w:numPr>
              <w:ind w:left="887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440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</w:t>
            </w:r>
            <w:r w:rsidR="00CB6714" w:rsidRPr="00A440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he</w:t>
            </w:r>
            <w:r w:rsidRPr="00A440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440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Univeristy</w:t>
            </w:r>
            <w:proofErr w:type="spellEnd"/>
            <w:r w:rsidRPr="00A440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of Manchester, </w:t>
            </w:r>
          </w:p>
          <w:p w14:paraId="4637D1F5" w14:textId="61FD4780" w:rsidR="00A4403C" w:rsidRPr="00A4403C" w:rsidRDefault="00A4403C" w:rsidP="00A4403C">
            <w:pPr>
              <w:pStyle w:val="ListParagraph"/>
              <w:numPr>
                <w:ilvl w:val="0"/>
                <w:numId w:val="5"/>
              </w:numPr>
              <w:ind w:left="887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</w:t>
            </w:r>
            <w:r w:rsidRPr="00A440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he</w:t>
            </w:r>
            <w:r w:rsidR="00CB6714" w:rsidRPr="00A440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MCRC</w:t>
            </w:r>
            <w:r w:rsidRPr="00A440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-affiliated Trusts (</w:t>
            </w:r>
            <w:r w:rsidR="006500B7" w:rsidRPr="00A440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The Christie NHS Foundation Trust</w:t>
            </w:r>
            <w:r w:rsidR="006500B7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,</w:t>
            </w:r>
            <w:r w:rsidR="006500B7" w:rsidRPr="00A440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440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Northern Care Alliance</w:t>
            </w:r>
            <w:r w:rsidR="006500B7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, or</w:t>
            </w:r>
            <w:r w:rsidRPr="00A440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440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Manchetser</w:t>
            </w:r>
            <w:proofErr w:type="spellEnd"/>
            <w:r w:rsidRPr="00A440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University NHS Foundation Trust)</w:t>
            </w:r>
          </w:p>
          <w:p w14:paraId="20E098AA" w14:textId="6029FF66" w:rsidR="007665A8" w:rsidRPr="00A4403C" w:rsidRDefault="00A4403C" w:rsidP="00A4403C">
            <w:pPr>
              <w:pStyle w:val="ListParagraph"/>
              <w:numPr>
                <w:ilvl w:val="0"/>
                <w:numId w:val="5"/>
              </w:numPr>
              <w:ind w:left="887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4403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Manchester-based CRUK-funded programmes.</w:t>
            </w:r>
          </w:p>
          <w:p w14:paraId="7CF2963F" w14:textId="77777777" w:rsidR="00B54B84" w:rsidRPr="00055375" w:rsidRDefault="007665A8" w:rsidP="00AC1819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553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Early career researchers are particularly encouraged to apply</w:t>
            </w:r>
            <w:r w:rsidR="00AC1819" w:rsidRPr="000553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369FED64" w14:textId="79278A53" w:rsidR="00AC1819" w:rsidRPr="00055375" w:rsidRDefault="00AC1819" w:rsidP="00AC1819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D2DA0" w:rsidRPr="00407DDA" w14:paraId="742FCB91" w14:textId="77777777" w:rsidTr="00B2570C">
        <w:tc>
          <w:tcPr>
            <w:tcW w:w="1986" w:type="dxa"/>
          </w:tcPr>
          <w:p w14:paraId="5D6462F7" w14:textId="29A2362D" w:rsidR="001D2DA0" w:rsidRPr="00055375" w:rsidRDefault="0008648E" w:rsidP="0008648E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5537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Length of project </w:t>
            </w:r>
          </w:p>
        </w:tc>
        <w:tc>
          <w:tcPr>
            <w:tcW w:w="9072" w:type="dxa"/>
          </w:tcPr>
          <w:p w14:paraId="25B04EA1" w14:textId="3E396AEE" w:rsidR="001D2DA0" w:rsidRPr="00055375" w:rsidRDefault="001767CF" w:rsidP="00052BD7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055375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Maximum project term 1 year</w:t>
            </w:r>
          </w:p>
          <w:p w14:paraId="6F358B59" w14:textId="09E80910" w:rsidR="00B54B84" w:rsidRPr="00055375" w:rsidRDefault="00B54B84" w:rsidP="00B54B84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1D2DA0" w:rsidRPr="00407DDA" w14:paraId="23D0BB44" w14:textId="77777777" w:rsidTr="00B2570C">
        <w:tc>
          <w:tcPr>
            <w:tcW w:w="1986" w:type="dxa"/>
          </w:tcPr>
          <w:p w14:paraId="0B3AE8C5" w14:textId="76AC7EAF" w:rsidR="001D2DA0" w:rsidRPr="00407DDA" w:rsidRDefault="006C64CC" w:rsidP="006636F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7DDA">
              <w:rPr>
                <w:rFonts w:eastAsia="Times New Roman" w:cstheme="minorHAnsi"/>
                <w:b/>
                <w:bCs/>
                <w:sz w:val="20"/>
                <w:szCs w:val="20"/>
              </w:rPr>
              <w:t>Project scope</w:t>
            </w:r>
          </w:p>
        </w:tc>
        <w:tc>
          <w:tcPr>
            <w:tcW w:w="9072" w:type="dxa"/>
          </w:tcPr>
          <w:p w14:paraId="1A552476" w14:textId="6607ADF0" w:rsidR="001D2DA0" w:rsidRPr="00407DDA" w:rsidRDefault="00CB6714" w:rsidP="001D2DA0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MCRC Springboard Awards</w:t>
            </w:r>
            <w:r w:rsidR="00FB4B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aim to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814DC5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support projects</w:t>
            </w:r>
            <w:r w:rsidR="006113E4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that align with the CRUK </w:t>
            </w:r>
            <w:r w:rsidR="00FB4BBF">
              <w:rPr>
                <w:rFonts w:asciiTheme="minorHAnsi" w:eastAsia="Times New Roman" w:hAnsiTheme="minorHAnsi" w:cstheme="minorHAnsi"/>
                <w:sz w:val="20"/>
                <w:szCs w:val="20"/>
              </w:rPr>
              <w:t>Manchester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Centre themes</w:t>
            </w:r>
            <w:r w:rsidR="00092F4A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</w:p>
          <w:p w14:paraId="6FF39571" w14:textId="77A8F000" w:rsidR="00A2722C" w:rsidRDefault="00CB6714" w:rsidP="00092F4A">
            <w:pPr>
              <w:pStyle w:val="ListParagraph"/>
              <w:numPr>
                <w:ilvl w:val="1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Cancer Early Detection</w:t>
            </w:r>
          </w:p>
          <w:p w14:paraId="18E7351F" w14:textId="1F2C648F" w:rsidR="00CB6714" w:rsidRDefault="00CB6714" w:rsidP="00092F4A">
            <w:pPr>
              <w:pStyle w:val="ListParagraph"/>
              <w:numPr>
                <w:ilvl w:val="1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Radiotherapy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BioAdaptation</w:t>
            </w:r>
            <w:proofErr w:type="spellEnd"/>
          </w:p>
          <w:p w14:paraId="2E7365E7" w14:textId="37088FB8" w:rsidR="00CB6714" w:rsidRDefault="00CB6714" w:rsidP="00092F4A">
            <w:pPr>
              <w:pStyle w:val="ListParagraph"/>
              <w:numPr>
                <w:ilvl w:val="1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Cancer Biomarkers</w:t>
            </w:r>
          </w:p>
          <w:p w14:paraId="527CC184" w14:textId="76BDF803" w:rsidR="00987687" w:rsidRDefault="00987687" w:rsidP="00092F4A">
            <w:pPr>
              <w:pStyle w:val="ListParagraph"/>
              <w:numPr>
                <w:ilvl w:val="1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Digital Cancer Centre</w:t>
            </w:r>
          </w:p>
          <w:p w14:paraId="31A248D1" w14:textId="6AAC0E57" w:rsidR="00CB6714" w:rsidRDefault="00CB6714" w:rsidP="00092F4A">
            <w:pPr>
              <w:pStyle w:val="ListParagraph"/>
              <w:numPr>
                <w:ilvl w:val="1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Integrative Pathology</w:t>
            </w:r>
          </w:p>
          <w:p w14:paraId="0A869853" w14:textId="0FFDC492" w:rsidR="00CB6714" w:rsidRDefault="00CB6714" w:rsidP="00092F4A">
            <w:pPr>
              <w:pStyle w:val="ListParagraph"/>
              <w:numPr>
                <w:ilvl w:val="1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Experimental Cancer Medicine</w:t>
            </w:r>
          </w:p>
          <w:p w14:paraId="3C3F45C4" w14:textId="77777777" w:rsidR="00CB6714" w:rsidRPr="00407DDA" w:rsidRDefault="00CB6714" w:rsidP="00CB6714">
            <w:pPr>
              <w:pStyle w:val="ListParagraph"/>
              <w:ind w:left="108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A6A7F87" w14:textId="3E582602" w:rsidR="006A052D" w:rsidRPr="00407DDA" w:rsidRDefault="0019107B" w:rsidP="006A052D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Project activities and costs need to fit to the themes</w:t>
            </w:r>
            <w:r w:rsidR="00AC1819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  <w:p w14:paraId="02AB2322" w14:textId="6942A62A" w:rsidR="006A052D" w:rsidRPr="00407DDA" w:rsidRDefault="006A052D" w:rsidP="006A052D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Projects should be focused on</w:t>
            </w:r>
            <w:r w:rsidR="00FB4B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FB4B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translating 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FB4BBF">
              <w:rPr>
                <w:rFonts w:asciiTheme="minorHAnsi" w:eastAsia="Times New Roman" w:hAnsiTheme="minorHAnsi" w:cstheme="minorHAnsi"/>
                <w:sz w:val="20"/>
                <w:szCs w:val="20"/>
              </w:rPr>
              <w:t>innovative</w:t>
            </w:r>
            <w:proofErr w:type="gramEnd"/>
            <w:r w:rsidR="00FB4BB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research to 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delivering </w:t>
            </w:r>
            <w:r w:rsidR="00CB6714">
              <w:rPr>
                <w:rFonts w:asciiTheme="minorHAnsi" w:eastAsia="Times New Roman" w:hAnsiTheme="minorHAnsi" w:cstheme="minorHAnsi"/>
                <w:sz w:val="20"/>
                <w:szCs w:val="20"/>
              </w:rPr>
              <w:t>patient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CB6714">
              <w:rPr>
                <w:rFonts w:asciiTheme="minorHAnsi" w:eastAsia="Times New Roman" w:hAnsiTheme="minorHAnsi" w:cstheme="minorHAnsi"/>
                <w:sz w:val="20"/>
                <w:szCs w:val="20"/>
              </w:rPr>
              <w:t>benefit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FB4BBF">
              <w:rPr>
                <w:rFonts w:asciiTheme="minorHAnsi" w:eastAsia="Times New Roman" w:hAnsiTheme="minorHAnsi" w:cstheme="minorHAnsi"/>
                <w:sz w:val="20"/>
                <w:szCs w:val="20"/>
              </w:rPr>
              <w:t>and demonstrate commercial potential</w:t>
            </w:r>
          </w:p>
          <w:p w14:paraId="50313AFE" w14:textId="0C15C363" w:rsidR="005A0763" w:rsidRDefault="00CE0DE4" w:rsidP="00241254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This is a t</w:t>
            </w:r>
            <w:r w:rsidR="006A052D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ranslational research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fund</w:t>
            </w:r>
            <w:r w:rsidR="0070363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(we 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will not support fundamental research proposals</w:t>
            </w:r>
            <w:r w:rsidR="00703636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  <w:r w:rsidR="00EC30AC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that will help unblock s</w:t>
            </w:r>
            <w:r w:rsidR="006A052D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pecific bottleneck</w:t>
            </w:r>
            <w:r w:rsidR="00EC30AC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s in projects that are</w:t>
            </w:r>
            <w:r w:rsidR="006A052D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preventing commercialisation </w:t>
            </w:r>
            <w:r w:rsidR="00EC30AC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and/</w:t>
            </w:r>
            <w:r w:rsidR="006A052D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or accessing bigger translational </w:t>
            </w:r>
            <w:proofErr w:type="gramStart"/>
            <w:r w:rsidR="006A052D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funds</w:t>
            </w:r>
            <w:proofErr w:type="gramEnd"/>
          </w:p>
          <w:p w14:paraId="6E007D38" w14:textId="59F968AA" w:rsidR="00B54B84" w:rsidRPr="00241254" w:rsidRDefault="00B54B84" w:rsidP="00B54B84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D2DA0" w:rsidRPr="00407DDA" w14:paraId="6DC497BF" w14:textId="77777777" w:rsidTr="00B2570C">
        <w:tc>
          <w:tcPr>
            <w:tcW w:w="1986" w:type="dxa"/>
          </w:tcPr>
          <w:p w14:paraId="19ACE52A" w14:textId="5EFB1F1F" w:rsidR="001D2DA0" w:rsidRPr="00407DDA" w:rsidRDefault="00BA553A" w:rsidP="006636F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7DDA">
              <w:rPr>
                <w:rFonts w:eastAsia="Times New Roman" w:cstheme="minorHAnsi"/>
                <w:b/>
                <w:bCs/>
                <w:sz w:val="20"/>
                <w:szCs w:val="20"/>
              </w:rPr>
              <w:t>Application form</w:t>
            </w:r>
          </w:p>
        </w:tc>
        <w:tc>
          <w:tcPr>
            <w:tcW w:w="9072" w:type="dxa"/>
          </w:tcPr>
          <w:p w14:paraId="614F2287" w14:textId="77777777" w:rsidR="00290676" w:rsidRPr="00290676" w:rsidRDefault="00DC10FA" w:rsidP="00916E29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29067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Please </w:t>
            </w:r>
            <w:r w:rsidR="00C90F50" w:rsidRPr="0029067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download the application form from</w:t>
            </w:r>
            <w:r w:rsidRPr="0029067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7" w:history="1">
              <w:r w:rsidR="00290676" w:rsidRPr="00290676">
                <w:rPr>
                  <w:color w:val="094FD1"/>
                  <w:sz w:val="20"/>
                  <w:szCs w:val="20"/>
                  <w:u w:val="single" w:color="094FD1"/>
                </w:rPr>
                <w:t>https://www.mcrc.manchester.ac.uk/collaborate/mcrc-springboard-awards/</w:t>
              </w:r>
            </w:hyperlink>
          </w:p>
          <w:p w14:paraId="2180F0A0" w14:textId="33EC8104" w:rsidR="00C90F50" w:rsidRPr="00290676" w:rsidRDefault="00290676" w:rsidP="00916E29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P</w:t>
            </w:r>
            <w:r w:rsidR="00C90F50" w:rsidRPr="0029067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lease send the completed application form to </w:t>
            </w:r>
            <w:hyperlink r:id="rId8" w:history="1">
              <w:r w:rsidR="00CB6714" w:rsidRPr="00290676">
                <w:rPr>
                  <w:rStyle w:val="Hyperlink"/>
                  <w:color w:val="000000" w:themeColor="text1"/>
                  <w:sz w:val="20"/>
                  <w:szCs w:val="20"/>
                </w:rPr>
                <w:t>nathalie.dhomen@cancer.org.uk</w:t>
              </w:r>
            </w:hyperlink>
          </w:p>
          <w:p w14:paraId="2516725D" w14:textId="13C51595" w:rsidR="004111F6" w:rsidRPr="007F7F3D" w:rsidRDefault="00052BD7" w:rsidP="00241254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7F7F3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No other supporting documents are required other than what is specifi</w:t>
            </w:r>
            <w:r w:rsidR="00703636" w:rsidRPr="007F7F3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ed</w:t>
            </w:r>
            <w:r w:rsidRPr="007F7F3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in the application (detailed project plan and/or GANTT chart as appropriate)</w:t>
            </w:r>
            <w:r w:rsidR="00B2570C" w:rsidRPr="007F7F3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18E03E59" w14:textId="21BB2F68" w:rsidR="00703636" w:rsidRPr="007F7F3D" w:rsidRDefault="00703636" w:rsidP="00703636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B515C" w:rsidRPr="00407DDA" w14:paraId="1202CEE4" w14:textId="77777777" w:rsidTr="00B2570C">
        <w:tc>
          <w:tcPr>
            <w:tcW w:w="1986" w:type="dxa"/>
          </w:tcPr>
          <w:p w14:paraId="2F4BEC15" w14:textId="4894C3CF" w:rsidR="00BB515C" w:rsidRPr="004B5742" w:rsidRDefault="00052BD7" w:rsidP="006636F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B5742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Closing date</w:t>
            </w:r>
          </w:p>
        </w:tc>
        <w:tc>
          <w:tcPr>
            <w:tcW w:w="9072" w:type="dxa"/>
          </w:tcPr>
          <w:p w14:paraId="7666BECB" w14:textId="39C2DC8D" w:rsidR="00BB515C" w:rsidRPr="004B5742" w:rsidRDefault="00CB6714" w:rsidP="001D2DA0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The closing date for applications </w:t>
            </w:r>
            <w:r w:rsidRPr="004B574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is </w:t>
            </w:r>
            <w:r w:rsidR="004B5742" w:rsidRPr="004B5742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29 September 2023</w:t>
            </w:r>
          </w:p>
          <w:p w14:paraId="0EACB0AE" w14:textId="634C5C6F" w:rsidR="00703636" w:rsidRPr="00CB6714" w:rsidRDefault="00703636" w:rsidP="00CB671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B515C" w:rsidRPr="00407DDA" w14:paraId="4B4D7E88" w14:textId="77777777" w:rsidTr="00B2570C">
        <w:tc>
          <w:tcPr>
            <w:tcW w:w="1986" w:type="dxa"/>
          </w:tcPr>
          <w:p w14:paraId="10C7C5D7" w14:textId="106647F6" w:rsidR="00BB515C" w:rsidRPr="00407DDA" w:rsidRDefault="00BF16CC" w:rsidP="006636F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7DDA">
              <w:rPr>
                <w:rFonts w:eastAsia="Times New Roman" w:cstheme="minorHAnsi"/>
                <w:b/>
                <w:bCs/>
                <w:sz w:val="20"/>
                <w:szCs w:val="20"/>
              </w:rPr>
              <w:t>Review process</w:t>
            </w:r>
          </w:p>
        </w:tc>
        <w:tc>
          <w:tcPr>
            <w:tcW w:w="9072" w:type="dxa"/>
          </w:tcPr>
          <w:p w14:paraId="075E1920" w14:textId="7B34207D" w:rsidR="00AB2B3A" w:rsidRPr="002A7C0E" w:rsidRDefault="00AB2B3A" w:rsidP="00AB2B3A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Assessment is on the application </w:t>
            </w:r>
            <w:proofErr w:type="gramStart"/>
            <w:r w:rsidRPr="002A7C0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form</w:t>
            </w:r>
            <w:r w:rsidR="00794675" w:rsidRPr="002A7C0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,</w:t>
            </w:r>
            <w:proofErr w:type="gramEnd"/>
            <w:r w:rsidR="00794675" w:rsidRPr="002A7C0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shortlisted applicants will be asked to give a very brief pitch</w:t>
            </w:r>
            <w:r w:rsidR="006A2295" w:rsidRPr="002A7C0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59DB34EA" w14:textId="51FF6CB5" w:rsidR="00BB515C" w:rsidRDefault="00AB2B3A" w:rsidP="00241254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Applications are assessed by a review panel,</w:t>
            </w:r>
            <w:r w:rsidR="007B2D5F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and applicants will be notified of the outcome </w:t>
            </w:r>
            <w:r w:rsidRPr="002A7C0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within </w:t>
            </w:r>
            <w:r w:rsidR="002A7C0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four 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weeks of closing date. </w:t>
            </w:r>
          </w:p>
          <w:p w14:paraId="5AFD87BF" w14:textId="5130D7FF" w:rsidR="00703636" w:rsidRPr="00241254" w:rsidRDefault="00703636" w:rsidP="00703636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B515C" w:rsidRPr="00407DDA" w14:paraId="17245167" w14:textId="77777777" w:rsidTr="00B2570C">
        <w:tc>
          <w:tcPr>
            <w:tcW w:w="1986" w:type="dxa"/>
          </w:tcPr>
          <w:p w14:paraId="76FC0091" w14:textId="63FC3415" w:rsidR="00BB515C" w:rsidRPr="00407DDA" w:rsidRDefault="007B2D5F" w:rsidP="006636F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7DDA">
              <w:rPr>
                <w:rFonts w:eastAsia="Times New Roman" w:cstheme="minorHAnsi"/>
                <w:b/>
                <w:bCs/>
                <w:sz w:val="20"/>
                <w:szCs w:val="20"/>
              </w:rPr>
              <w:t>Successful applicants</w:t>
            </w:r>
          </w:p>
        </w:tc>
        <w:tc>
          <w:tcPr>
            <w:tcW w:w="9072" w:type="dxa"/>
          </w:tcPr>
          <w:p w14:paraId="4AB0DFE3" w14:textId="77777777" w:rsidR="00E30F34" w:rsidRDefault="007B2D5F" w:rsidP="00241254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Following notification, </w:t>
            </w:r>
            <w:r w:rsidR="00E30F34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we will inform you of the next steps of getting the relevant contracts and funding in place, to ensure a prompt start to your </w:t>
            </w:r>
            <w:proofErr w:type="gramStart"/>
            <w:r w:rsidR="00E30F34"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>project</w:t>
            </w:r>
            <w:proofErr w:type="gramEnd"/>
          </w:p>
          <w:p w14:paraId="3CAEC0B9" w14:textId="4989E8B2" w:rsidR="00703636" w:rsidRPr="00241254" w:rsidRDefault="00703636" w:rsidP="00703636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B515C" w:rsidRPr="00407DDA" w14:paraId="6519565F" w14:textId="77777777" w:rsidTr="00E1530A">
        <w:trPr>
          <w:trHeight w:val="502"/>
        </w:trPr>
        <w:tc>
          <w:tcPr>
            <w:tcW w:w="1986" w:type="dxa"/>
          </w:tcPr>
          <w:p w14:paraId="675387E0" w14:textId="3E786BBF" w:rsidR="00BB515C" w:rsidRPr="00407DDA" w:rsidRDefault="00E30F34" w:rsidP="006636F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7DDA">
              <w:rPr>
                <w:rFonts w:eastAsia="Times New Roman" w:cstheme="minorHAnsi"/>
                <w:b/>
                <w:bCs/>
                <w:sz w:val="20"/>
                <w:szCs w:val="20"/>
              </w:rPr>
              <w:t>Unsuccessful applicants / resubmission</w:t>
            </w:r>
          </w:p>
        </w:tc>
        <w:tc>
          <w:tcPr>
            <w:tcW w:w="9072" w:type="dxa"/>
          </w:tcPr>
          <w:p w14:paraId="5C93EC4C" w14:textId="4C827189" w:rsidR="00E30F34" w:rsidRPr="002A7C0E" w:rsidRDefault="00AF1BA7" w:rsidP="00E30F34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Following notification, if </w:t>
            </w:r>
            <w:r w:rsidR="00B2570C">
              <w:rPr>
                <w:rFonts w:asciiTheme="minorHAnsi" w:eastAsia="Times New Roman" w:hAnsiTheme="minorHAnsi" w:cstheme="minorHAnsi"/>
                <w:sz w:val="20"/>
                <w:szCs w:val="20"/>
              </w:rPr>
              <w:t>requested, reviewer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feedback</w:t>
            </w:r>
            <w:r w:rsidR="00B2570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will be anonymised and </w:t>
            </w:r>
            <w:r w:rsidRPr="00407D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passed onto the </w:t>
            </w:r>
            <w:r w:rsidRPr="002A7C0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applicant. </w:t>
            </w:r>
          </w:p>
          <w:p w14:paraId="014F3B38" w14:textId="0939F675" w:rsidR="00BB515C" w:rsidRPr="002A7C0E" w:rsidRDefault="00CB6714" w:rsidP="00A65A72">
            <w:pPr>
              <w:pStyle w:val="ListParagraph"/>
              <w:numPr>
                <w:ilvl w:val="0"/>
                <w:numId w:val="3"/>
              </w:numP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2A7C0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This is currently a one-off award and resubmission is therefore not </w:t>
            </w:r>
            <w:proofErr w:type="gramStart"/>
            <w:r w:rsidRPr="002A7C0E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possible</w:t>
            </w:r>
            <w:proofErr w:type="gramEnd"/>
          </w:p>
          <w:p w14:paraId="0A9083B4" w14:textId="63DBC631" w:rsidR="001577FC" w:rsidRPr="00241254" w:rsidRDefault="001577FC" w:rsidP="001577FC">
            <w:pPr>
              <w:pStyle w:val="ListParagraph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B515C" w:rsidRPr="00407DDA" w14:paraId="6728E1B4" w14:textId="77777777" w:rsidTr="00B2570C">
        <w:trPr>
          <w:trHeight w:val="199"/>
        </w:trPr>
        <w:tc>
          <w:tcPr>
            <w:tcW w:w="1986" w:type="dxa"/>
          </w:tcPr>
          <w:p w14:paraId="5A16F87E" w14:textId="7BC57863" w:rsidR="00BB515C" w:rsidRPr="00407DDA" w:rsidRDefault="001D2C61" w:rsidP="006636FC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7DDA">
              <w:rPr>
                <w:rFonts w:eastAsia="Times New Roman" w:cstheme="minorHAnsi"/>
                <w:b/>
                <w:bCs/>
                <w:sz w:val="20"/>
                <w:szCs w:val="20"/>
              </w:rPr>
              <w:lastRenderedPageBreak/>
              <w:t>Reporting</w:t>
            </w:r>
          </w:p>
        </w:tc>
        <w:tc>
          <w:tcPr>
            <w:tcW w:w="9072" w:type="dxa"/>
          </w:tcPr>
          <w:p w14:paraId="3E47E4FF" w14:textId="460A0E52" w:rsidR="00B2570C" w:rsidRPr="00241254" w:rsidRDefault="00CB6714" w:rsidP="00CB6714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The review committee</w:t>
            </w:r>
            <w:r w:rsidR="00B2570C">
              <w:rPr>
                <w:rFonts w:eastAsia="Times New Roman" w:cstheme="minorHAnsi"/>
                <w:sz w:val="20"/>
                <w:szCs w:val="20"/>
              </w:rPr>
              <w:t xml:space="preserve"> will expect an update at the end of a project. This is likely to be in the form of a brief report</w:t>
            </w:r>
            <w:r w:rsidR="00906A69">
              <w:rPr>
                <w:rFonts w:eastAsia="Times New Roman" w:cstheme="minorHAnsi"/>
                <w:sz w:val="20"/>
                <w:szCs w:val="20"/>
              </w:rPr>
              <w:t>/case study document</w:t>
            </w:r>
            <w:r w:rsidR="00B2570C">
              <w:rPr>
                <w:rFonts w:eastAsia="Times New Roman" w:cstheme="minorHAnsi"/>
                <w:sz w:val="20"/>
                <w:szCs w:val="20"/>
              </w:rPr>
              <w:t xml:space="preserve"> detailing how </w:t>
            </w:r>
            <w:r>
              <w:rPr>
                <w:rFonts w:eastAsia="Times New Roman" w:cstheme="minorHAnsi"/>
                <w:sz w:val="20"/>
                <w:szCs w:val="20"/>
              </w:rPr>
              <w:t>MCRC Springboard</w:t>
            </w:r>
            <w:r w:rsidR="00B2570C">
              <w:rPr>
                <w:rFonts w:eastAsia="Times New Roman" w:cstheme="minorHAnsi"/>
                <w:sz w:val="20"/>
                <w:szCs w:val="20"/>
              </w:rPr>
              <w:t xml:space="preserve"> funding ha</w:t>
            </w:r>
            <w:r>
              <w:rPr>
                <w:rFonts w:eastAsia="Times New Roman" w:cstheme="minorHAnsi"/>
                <w:sz w:val="20"/>
                <w:szCs w:val="20"/>
              </w:rPr>
              <w:t>s positioned the project for commercialisation or accessing bigger translational funds.</w:t>
            </w:r>
          </w:p>
        </w:tc>
      </w:tr>
    </w:tbl>
    <w:p w14:paraId="03ED6542" w14:textId="77777777" w:rsidR="009308BC" w:rsidRPr="00B2570C" w:rsidRDefault="009308BC" w:rsidP="00B2570C">
      <w:pPr>
        <w:rPr>
          <w:rFonts w:eastAsia="Times New Roman" w:cstheme="minorHAnsi"/>
          <w:sz w:val="20"/>
          <w:szCs w:val="20"/>
        </w:rPr>
      </w:pPr>
    </w:p>
    <w:sectPr w:rsidR="009308BC" w:rsidRPr="00B2570C" w:rsidSect="00E1530A">
      <w:headerReference w:type="default" r:id="rId9"/>
      <w:pgSz w:w="11906" w:h="16838"/>
      <w:pgMar w:top="204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BB419" w14:textId="77777777" w:rsidR="00132FDA" w:rsidRDefault="00132FDA" w:rsidP="00E1530A">
      <w:pPr>
        <w:spacing w:after="0" w:line="240" w:lineRule="auto"/>
      </w:pPr>
      <w:r>
        <w:separator/>
      </w:r>
    </w:p>
  </w:endnote>
  <w:endnote w:type="continuationSeparator" w:id="0">
    <w:p w14:paraId="06EF071B" w14:textId="77777777" w:rsidR="00132FDA" w:rsidRDefault="00132FDA" w:rsidP="00E1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F4D2" w14:textId="77777777" w:rsidR="00132FDA" w:rsidRDefault="00132FDA" w:rsidP="00E1530A">
      <w:pPr>
        <w:spacing w:after="0" w:line="240" w:lineRule="auto"/>
      </w:pPr>
      <w:r>
        <w:separator/>
      </w:r>
    </w:p>
  </w:footnote>
  <w:footnote w:type="continuationSeparator" w:id="0">
    <w:p w14:paraId="44A87E0B" w14:textId="77777777" w:rsidR="00132FDA" w:rsidRDefault="00132FDA" w:rsidP="00E15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A998" w14:textId="4BC6DF74" w:rsidR="00E1530A" w:rsidRDefault="00E1530A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77752EA" wp14:editId="7BA084FD">
          <wp:simplePos x="0" y="0"/>
          <wp:positionH relativeFrom="column">
            <wp:posOffset>3338382</wp:posOffset>
          </wp:positionH>
          <wp:positionV relativeFrom="paragraph">
            <wp:posOffset>-242869</wp:posOffset>
          </wp:positionV>
          <wp:extent cx="3019485" cy="631716"/>
          <wp:effectExtent l="0" t="0" r="3175" b="3810"/>
          <wp:wrapTight wrapText="bothSides">
            <wp:wrapPolygon edited="0">
              <wp:start x="0" y="0"/>
              <wp:lineTo x="0" y="21296"/>
              <wp:lineTo x="21532" y="21296"/>
              <wp:lineTo x="21532" y="0"/>
              <wp:lineTo x="0" y="0"/>
            </wp:wrapPolygon>
          </wp:wrapTight>
          <wp:docPr id="9417158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71584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9485" cy="631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6494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6A61EF3" wp14:editId="5605B4AA">
          <wp:simplePos x="0" y="0"/>
          <wp:positionH relativeFrom="column">
            <wp:posOffset>-537882</wp:posOffset>
          </wp:positionH>
          <wp:positionV relativeFrom="paragraph">
            <wp:posOffset>-242869</wp:posOffset>
          </wp:positionV>
          <wp:extent cx="1529715" cy="815340"/>
          <wp:effectExtent l="0" t="0" r="0" b="0"/>
          <wp:wrapSquare wrapText="bothSides"/>
          <wp:docPr id="9" name="Picture 9" descr="A black background with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background with colorful 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9715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E38E6"/>
    <w:multiLevelType w:val="hybridMultilevel"/>
    <w:tmpl w:val="2E5CD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816554"/>
    <w:multiLevelType w:val="hybridMultilevel"/>
    <w:tmpl w:val="233877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A04E4"/>
    <w:multiLevelType w:val="hybridMultilevel"/>
    <w:tmpl w:val="81AC1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BB4FDC"/>
    <w:multiLevelType w:val="hybridMultilevel"/>
    <w:tmpl w:val="8CCC028A"/>
    <w:lvl w:ilvl="0" w:tplc="D1DEF18E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2A044C"/>
    <w:multiLevelType w:val="hybridMultilevel"/>
    <w:tmpl w:val="F87EB614"/>
    <w:lvl w:ilvl="0" w:tplc="5BFA09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005409">
    <w:abstractNumId w:val="3"/>
  </w:num>
  <w:num w:numId="2" w16cid:durableId="97064975">
    <w:abstractNumId w:val="4"/>
  </w:num>
  <w:num w:numId="3" w16cid:durableId="1461144117">
    <w:abstractNumId w:val="0"/>
  </w:num>
  <w:num w:numId="4" w16cid:durableId="1784568402">
    <w:abstractNumId w:val="2"/>
  </w:num>
  <w:num w:numId="5" w16cid:durableId="159587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3E"/>
    <w:rsid w:val="000065C0"/>
    <w:rsid w:val="00052BD7"/>
    <w:rsid w:val="00055375"/>
    <w:rsid w:val="000736DD"/>
    <w:rsid w:val="0008648E"/>
    <w:rsid w:val="00092F4A"/>
    <w:rsid w:val="000F307D"/>
    <w:rsid w:val="00132FDA"/>
    <w:rsid w:val="00136014"/>
    <w:rsid w:val="001475DD"/>
    <w:rsid w:val="001577FC"/>
    <w:rsid w:val="00166ACF"/>
    <w:rsid w:val="00170F1B"/>
    <w:rsid w:val="001767CF"/>
    <w:rsid w:val="0019107B"/>
    <w:rsid w:val="001973B6"/>
    <w:rsid w:val="001C0D11"/>
    <w:rsid w:val="001D2C61"/>
    <w:rsid w:val="001D2DA0"/>
    <w:rsid w:val="00241254"/>
    <w:rsid w:val="00262345"/>
    <w:rsid w:val="002867EF"/>
    <w:rsid w:val="00290676"/>
    <w:rsid w:val="002A3AB2"/>
    <w:rsid w:val="002A7C0E"/>
    <w:rsid w:val="002E4D1D"/>
    <w:rsid w:val="002F1F70"/>
    <w:rsid w:val="003668CA"/>
    <w:rsid w:val="003768BD"/>
    <w:rsid w:val="003D2076"/>
    <w:rsid w:val="00407DDA"/>
    <w:rsid w:val="004111F6"/>
    <w:rsid w:val="00416902"/>
    <w:rsid w:val="00467C9D"/>
    <w:rsid w:val="004730CD"/>
    <w:rsid w:val="004B5742"/>
    <w:rsid w:val="004F4A11"/>
    <w:rsid w:val="0051583E"/>
    <w:rsid w:val="005166FF"/>
    <w:rsid w:val="00525E3E"/>
    <w:rsid w:val="00527748"/>
    <w:rsid w:val="00574B1C"/>
    <w:rsid w:val="005A0763"/>
    <w:rsid w:val="006110E2"/>
    <w:rsid w:val="006113E4"/>
    <w:rsid w:val="00623FB9"/>
    <w:rsid w:val="006350CA"/>
    <w:rsid w:val="00637484"/>
    <w:rsid w:val="006500B7"/>
    <w:rsid w:val="006636FC"/>
    <w:rsid w:val="00696367"/>
    <w:rsid w:val="006A052D"/>
    <w:rsid w:val="006A2295"/>
    <w:rsid w:val="006A31B3"/>
    <w:rsid w:val="006C0CE6"/>
    <w:rsid w:val="006C64CC"/>
    <w:rsid w:val="006E7C34"/>
    <w:rsid w:val="006F7067"/>
    <w:rsid w:val="00703636"/>
    <w:rsid w:val="007055CE"/>
    <w:rsid w:val="0074370C"/>
    <w:rsid w:val="00744E8C"/>
    <w:rsid w:val="00761DDF"/>
    <w:rsid w:val="00762EF3"/>
    <w:rsid w:val="007665A8"/>
    <w:rsid w:val="00791975"/>
    <w:rsid w:val="00794675"/>
    <w:rsid w:val="007B2D5F"/>
    <w:rsid w:val="007F7F3D"/>
    <w:rsid w:val="00811ED0"/>
    <w:rsid w:val="00814DC5"/>
    <w:rsid w:val="00820D0D"/>
    <w:rsid w:val="008411A1"/>
    <w:rsid w:val="008577E9"/>
    <w:rsid w:val="00871788"/>
    <w:rsid w:val="00887D46"/>
    <w:rsid w:val="008A67A3"/>
    <w:rsid w:val="008E7308"/>
    <w:rsid w:val="00906A69"/>
    <w:rsid w:val="009308BC"/>
    <w:rsid w:val="00987687"/>
    <w:rsid w:val="009C3803"/>
    <w:rsid w:val="009C49CC"/>
    <w:rsid w:val="009D26D3"/>
    <w:rsid w:val="009D2DCE"/>
    <w:rsid w:val="00A21D78"/>
    <w:rsid w:val="00A23DA5"/>
    <w:rsid w:val="00A2722C"/>
    <w:rsid w:val="00A4403C"/>
    <w:rsid w:val="00A56837"/>
    <w:rsid w:val="00A65A72"/>
    <w:rsid w:val="00A66ADB"/>
    <w:rsid w:val="00A831DB"/>
    <w:rsid w:val="00A863F9"/>
    <w:rsid w:val="00AA0B60"/>
    <w:rsid w:val="00AB2B3A"/>
    <w:rsid w:val="00AB2DFD"/>
    <w:rsid w:val="00AC1819"/>
    <w:rsid w:val="00AD32E7"/>
    <w:rsid w:val="00AF1BA7"/>
    <w:rsid w:val="00B14E60"/>
    <w:rsid w:val="00B22A60"/>
    <w:rsid w:val="00B2570C"/>
    <w:rsid w:val="00B3577C"/>
    <w:rsid w:val="00B54B84"/>
    <w:rsid w:val="00B755CA"/>
    <w:rsid w:val="00BA553A"/>
    <w:rsid w:val="00BB515C"/>
    <w:rsid w:val="00BB705E"/>
    <w:rsid w:val="00BF16CC"/>
    <w:rsid w:val="00C433FE"/>
    <w:rsid w:val="00C4697C"/>
    <w:rsid w:val="00C762F3"/>
    <w:rsid w:val="00C90F50"/>
    <w:rsid w:val="00CB6714"/>
    <w:rsid w:val="00CC767E"/>
    <w:rsid w:val="00CE0DE4"/>
    <w:rsid w:val="00D106F7"/>
    <w:rsid w:val="00D24845"/>
    <w:rsid w:val="00D35CC1"/>
    <w:rsid w:val="00D3749F"/>
    <w:rsid w:val="00D42A67"/>
    <w:rsid w:val="00D65455"/>
    <w:rsid w:val="00D930E0"/>
    <w:rsid w:val="00DB3E76"/>
    <w:rsid w:val="00DB41A4"/>
    <w:rsid w:val="00DC10FA"/>
    <w:rsid w:val="00DE54AD"/>
    <w:rsid w:val="00E1530A"/>
    <w:rsid w:val="00E27008"/>
    <w:rsid w:val="00E30F34"/>
    <w:rsid w:val="00E93A50"/>
    <w:rsid w:val="00E9542B"/>
    <w:rsid w:val="00EC30AC"/>
    <w:rsid w:val="00EF6115"/>
    <w:rsid w:val="00F13A4F"/>
    <w:rsid w:val="00F90AC9"/>
    <w:rsid w:val="00F92452"/>
    <w:rsid w:val="00FA00CD"/>
    <w:rsid w:val="00FA05C7"/>
    <w:rsid w:val="00FA5360"/>
    <w:rsid w:val="00FB0BA3"/>
    <w:rsid w:val="00FB4BBF"/>
    <w:rsid w:val="00FD6FFC"/>
    <w:rsid w:val="00F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18CD"/>
  <w15:chartTrackingRefBased/>
  <w15:docId w15:val="{05F0960A-9C6C-44E8-906F-D9B1217C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6FC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1D2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0F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F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5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57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57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77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5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0A"/>
  </w:style>
  <w:style w:type="paragraph" w:styleId="Footer">
    <w:name w:val="footer"/>
    <w:basedOn w:val="Normal"/>
    <w:link w:val="FooterChar"/>
    <w:uiPriority w:val="99"/>
    <w:unhideWhenUsed/>
    <w:rsid w:val="00E15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lie.dhomen@cancer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crc.manchester.ac.uk/collaborate/mcrc-springboard-aw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4147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Sarwat Howe</dc:creator>
  <cp:keywords/>
  <dc:description/>
  <cp:lastModifiedBy>Joe Mowll-Clarke</cp:lastModifiedBy>
  <cp:revision>7</cp:revision>
  <dcterms:created xsi:type="dcterms:W3CDTF">2023-08-04T09:25:00Z</dcterms:created>
  <dcterms:modified xsi:type="dcterms:W3CDTF">2023-08-15T13:46:00Z</dcterms:modified>
</cp:coreProperties>
</file>